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703C1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5D97E50B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E0C05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E0C05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E0C05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E0C05">
        <w:rPr>
          <w:rFonts w:ascii="Times New Roman" w:hAnsi="Times New Roman"/>
          <w:bCs/>
          <w:sz w:val="24"/>
          <w:szCs w:val="24"/>
        </w:rPr>
        <w:t>.</w:t>
      </w:r>
      <w:r w:rsidRPr="009E0C05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273AC059" w14:textId="77777777" w:rsidR="009E0C05" w:rsidRPr="009E0C05" w:rsidRDefault="009E0C05" w:rsidP="009E0C0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E0C05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13F1D8A6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E0C05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E0C05">
        <w:rPr>
          <w:rFonts w:ascii="Times New Roman" w:hAnsi="Times New Roman"/>
          <w:bCs/>
          <w:sz w:val="24"/>
          <w:szCs w:val="24"/>
        </w:rPr>
        <w:t xml:space="preserve"> (</w:t>
      </w:r>
      <w:r w:rsidRPr="009E0C05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0110244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E0C05">
        <w:rPr>
          <w:rFonts w:ascii="Times New Roman" w:hAnsi="Times New Roman"/>
          <w:sz w:val="24"/>
          <w:szCs w:val="24"/>
        </w:rPr>
        <w:t xml:space="preserve"> </w:t>
      </w:r>
      <w:r w:rsidRPr="009E0C05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E0C05">
        <w:rPr>
          <w:rFonts w:ascii="Times New Roman" w:hAnsi="Times New Roman"/>
          <w:bCs/>
          <w:i/>
          <w:sz w:val="24"/>
          <w:szCs w:val="24"/>
        </w:rPr>
        <w:t>.</w:t>
      </w:r>
    </w:p>
    <w:p w14:paraId="6790B9C0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632ECCB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9E0C05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5AB2ECC1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9E0C05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D318D1E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10FF8C0C" w14:textId="77777777" w:rsidR="009E0C05" w:rsidRPr="009E0C05" w:rsidRDefault="009E0C05" w:rsidP="009E0C0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36AC5B29" w14:textId="77777777" w:rsidR="009E0C05" w:rsidRPr="009E0C05" w:rsidRDefault="009E0C05" w:rsidP="009E0C0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D321395" w14:textId="24D1CBE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1</w:t>
      </w:r>
      <w:r w:rsidR="00DF1547">
        <w:rPr>
          <w:rFonts w:ascii="Times New Roman" w:hAnsi="Times New Roman"/>
          <w:bCs/>
          <w:sz w:val="24"/>
          <w:szCs w:val="24"/>
          <w:lang w:val="en-US"/>
        </w:rPr>
        <w:t>35</w:t>
      </w:r>
      <w:r w:rsidRPr="009E0C05">
        <w:rPr>
          <w:rFonts w:ascii="Times New Roman" w:hAnsi="Times New Roman"/>
          <w:bCs/>
          <w:sz w:val="24"/>
          <w:szCs w:val="24"/>
        </w:rPr>
        <w:t>/2</w:t>
      </w:r>
      <w:r w:rsidR="00DF1547">
        <w:rPr>
          <w:rFonts w:ascii="Times New Roman" w:hAnsi="Times New Roman"/>
          <w:bCs/>
          <w:sz w:val="24"/>
          <w:szCs w:val="24"/>
          <w:lang w:val="en-US"/>
        </w:rPr>
        <w:t>8</w:t>
      </w:r>
      <w:r w:rsidRPr="009E0C05">
        <w:rPr>
          <w:rFonts w:ascii="Times New Roman" w:hAnsi="Times New Roman"/>
          <w:bCs/>
          <w:sz w:val="24"/>
          <w:szCs w:val="24"/>
        </w:rPr>
        <w:t>.02.2020 год., започва след влизането му в сила и представяне на горепосочените документи.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525ECE1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на адрес: </w:t>
      </w:r>
      <w:bookmarkStart w:id="0" w:name="_GoBack"/>
      <w:bookmarkEnd w:id="0"/>
    </w:p>
    <w:p w14:paraId="2AFD64F5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E0C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616D016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E0C05">
        <w:rPr>
          <w:rFonts w:ascii="Times New Roman" w:hAnsi="Times New Roman"/>
          <w:b/>
          <w:bCs/>
          <w:sz w:val="24"/>
          <w:szCs w:val="24"/>
        </w:rPr>
        <w:t>„</w:t>
      </w: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E0C05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4439C7F7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7B91EC0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9E0C05">
        <w:rPr>
          <w:rFonts w:ascii="Times New Roman" w:hAnsi="Times New Roman"/>
          <w:bCs/>
          <w:sz w:val="24"/>
          <w:szCs w:val="24"/>
        </w:rPr>
        <w:t xml:space="preserve">на телефон: 02 932 2254 или 02 932 </w:t>
      </w:r>
      <w:proofErr w:type="gramStart"/>
      <w:r w:rsidRPr="009E0C05">
        <w:rPr>
          <w:rFonts w:ascii="Times New Roman" w:hAnsi="Times New Roman"/>
          <w:bCs/>
          <w:sz w:val="24"/>
          <w:szCs w:val="24"/>
        </w:rPr>
        <w:t xml:space="preserve">2733  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>и</w:t>
      </w:r>
      <w:proofErr w:type="gram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на сайта на ДП </w:t>
      </w:r>
      <w:r w:rsidRPr="009E0C05">
        <w:rPr>
          <w:rFonts w:ascii="Times New Roman" w:hAnsi="Times New Roman"/>
          <w:bCs/>
          <w:sz w:val="24"/>
          <w:szCs w:val="24"/>
        </w:rPr>
        <w:t>„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E0C05">
        <w:rPr>
          <w:rFonts w:ascii="Times New Roman" w:hAnsi="Times New Roman"/>
          <w:bCs/>
          <w:sz w:val="24"/>
          <w:szCs w:val="24"/>
        </w:rPr>
        <w:t>“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9E0C05">
        <w:rPr>
          <w:rFonts w:ascii="Times New Roman" w:hAnsi="Times New Roman"/>
          <w:bCs/>
          <w:sz w:val="24"/>
          <w:szCs w:val="24"/>
        </w:rPr>
        <w:t>.</w:t>
      </w:r>
    </w:p>
    <w:p w14:paraId="74E90D83" w14:textId="13DDABA8" w:rsidR="00A97EA1" w:rsidRPr="009E0C05" w:rsidRDefault="009E0C05" w:rsidP="009E0C05">
      <w:pPr>
        <w:ind w:firstLine="708"/>
      </w:pPr>
      <w:r w:rsidRPr="009E0C05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</w:t>
      </w:r>
      <w:r w:rsidRPr="009E0C05">
        <w:rPr>
          <w:rFonts w:ascii="Times New Roman" w:hAnsi="Times New Roman"/>
          <w:bCs/>
          <w:sz w:val="24"/>
          <w:szCs w:val="24"/>
        </w:rPr>
        <w:lastRenderedPageBreak/>
        <w:t xml:space="preserve">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9E0C05">
        <w:rPr>
          <w:rFonts w:ascii="Times New Roman" w:eastAsia="Times New Roman" w:hAnsi="Times New Roman"/>
          <w:sz w:val="24"/>
          <w:szCs w:val="24"/>
          <w:lang w:eastAsia="bg-BG"/>
        </w:rPr>
        <w:t>В този случай, правото да се получи определеното обезщетение се доказва пред областния управител</w:t>
      </w:r>
      <w:r w:rsidRPr="009E0C0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Pr="009E0C05">
        <w:rPr>
          <w:rFonts w:ascii="Times New Roman" w:hAnsi="Times New Roman"/>
        </w:rPr>
        <w:t>на област Стара Загора, с адрес: гр. Стара Загора – 6000, бул. „Цар Симеон Велики” №108</w:t>
      </w:r>
      <w:r w:rsidRPr="009E0C05">
        <w:rPr>
          <w:rFonts w:ascii="Times New Roman" w:hAnsi="Times New Roman"/>
          <w:lang w:val="en-US"/>
        </w:rPr>
        <w:t>)</w:t>
      </w:r>
      <w:r w:rsidRPr="009E0C0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9E0C05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9E0C05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изплати дължимото обезщетение.</w:t>
      </w:r>
    </w:p>
    <w:sectPr w:rsidR="00A97EA1" w:rsidRPr="009E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1D"/>
    <w:rsid w:val="003A7B5B"/>
    <w:rsid w:val="009E0C05"/>
    <w:rsid w:val="00A97EA1"/>
    <w:rsid w:val="00B7591D"/>
    <w:rsid w:val="00D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5AFA"/>
  <w15:chartTrackingRefBased/>
  <w15:docId w15:val="{DB2D3F7F-7392-43DD-9B0C-EEE31F2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5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A7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4</cp:revision>
  <dcterms:created xsi:type="dcterms:W3CDTF">2020-03-02T08:29:00Z</dcterms:created>
  <dcterms:modified xsi:type="dcterms:W3CDTF">2020-03-12T08:06:00Z</dcterms:modified>
</cp:coreProperties>
</file>